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398F">
      <w:pPr>
        <w:rPr>
          <w:b/>
          <w:sz w:val="24"/>
        </w:rPr>
      </w:pPr>
      <w:r>
        <w:rPr>
          <w:b/>
          <w:sz w:val="24"/>
        </w:rPr>
        <w:t>Antarctic iceberg calving rate</w:t>
      </w:r>
    </w:p>
    <w:p w:rsidR="00000000" w:rsidRDefault="0063398F">
      <w:pPr>
        <w:rPr>
          <w:sz w:val="24"/>
        </w:rPr>
      </w:pPr>
    </w:p>
    <w:p w:rsidR="00000000" w:rsidRDefault="0063398F">
      <w:pPr>
        <w:rPr>
          <w:sz w:val="24"/>
        </w:rPr>
      </w:pPr>
      <w:r>
        <w:rPr>
          <w:sz w:val="24"/>
        </w:rPr>
        <w:t xml:space="preserve">The NP </w:t>
      </w:r>
      <w:r>
        <w:rPr>
          <w:sz w:val="24"/>
        </w:rPr>
        <w:t xml:space="preserve">iceberg </w:t>
      </w:r>
      <w:r>
        <w:rPr>
          <w:sz w:val="24"/>
        </w:rPr>
        <w:t>data</w:t>
      </w:r>
      <w:r>
        <w:rPr>
          <w:sz w:val="24"/>
        </w:rPr>
        <w:t xml:space="preserve"> set </w:t>
      </w:r>
      <w:r>
        <w:rPr>
          <w:sz w:val="24"/>
        </w:rPr>
        <w:t>may potentially represent</w:t>
      </w:r>
      <w:r>
        <w:rPr>
          <w:sz w:val="24"/>
        </w:rPr>
        <w:t xml:space="preserve"> a good basis </w:t>
      </w:r>
      <w:r>
        <w:rPr>
          <w:sz w:val="24"/>
        </w:rPr>
        <w:t xml:space="preserve">for estimating </w:t>
      </w:r>
      <w:r>
        <w:rPr>
          <w:sz w:val="24"/>
        </w:rPr>
        <w:t xml:space="preserve">Antarctic </w:t>
      </w:r>
      <w:r>
        <w:rPr>
          <w:sz w:val="24"/>
        </w:rPr>
        <w:t>iceberg calving rate</w:t>
      </w:r>
      <w:r>
        <w:rPr>
          <w:sz w:val="24"/>
        </w:rPr>
        <w:t xml:space="preserve">. </w:t>
      </w:r>
      <w:r>
        <w:rPr>
          <w:sz w:val="24"/>
        </w:rPr>
        <w:t>However</w:t>
      </w:r>
      <w:r>
        <w:rPr>
          <w:sz w:val="24"/>
        </w:rPr>
        <w:t>,</w:t>
      </w:r>
      <w:r>
        <w:rPr>
          <w:sz w:val="24"/>
        </w:rPr>
        <w:t xml:space="preserve"> </w:t>
      </w:r>
      <w:r>
        <w:rPr>
          <w:sz w:val="24"/>
        </w:rPr>
        <w:t xml:space="preserve">several studies should in my view be performed to </w:t>
      </w:r>
      <w:r>
        <w:rPr>
          <w:sz w:val="24"/>
        </w:rPr>
        <w:t xml:space="preserve">determine how the observed iceberg densities </w:t>
      </w:r>
      <w:r>
        <w:rPr>
          <w:sz w:val="24"/>
        </w:rPr>
        <w:t>can be b</w:t>
      </w:r>
      <w:r>
        <w:rPr>
          <w:sz w:val="24"/>
        </w:rPr>
        <w:t xml:space="preserve">acktracked to </w:t>
      </w:r>
      <w:r>
        <w:rPr>
          <w:sz w:val="24"/>
        </w:rPr>
        <w:t xml:space="preserve">be interpreted as </w:t>
      </w:r>
      <w:r>
        <w:rPr>
          <w:sz w:val="24"/>
        </w:rPr>
        <w:t>calving rate</w:t>
      </w:r>
      <w:r>
        <w:rPr>
          <w:sz w:val="24"/>
        </w:rPr>
        <w:t>s</w:t>
      </w:r>
      <w:r>
        <w:rPr>
          <w:sz w:val="24"/>
        </w:rPr>
        <w:t>.</w:t>
      </w:r>
      <w:r>
        <w:rPr>
          <w:sz w:val="24"/>
        </w:rPr>
        <w:t xml:space="preserve"> The dataset </w:t>
      </w:r>
      <w:r>
        <w:rPr>
          <w:sz w:val="24"/>
        </w:rPr>
        <w:t xml:space="preserve">represents a unique oportunity to study </w:t>
      </w:r>
      <w:r>
        <w:rPr>
          <w:sz w:val="24"/>
        </w:rPr>
        <w:t>m</w:t>
      </w:r>
      <w:r>
        <w:rPr>
          <w:sz w:val="24"/>
        </w:rPr>
        <w:t xml:space="preserve">echanisms </w:t>
      </w:r>
      <w:r>
        <w:rPr>
          <w:sz w:val="24"/>
        </w:rPr>
        <w:t xml:space="preserve">such as </w:t>
      </w:r>
      <w:r>
        <w:rPr>
          <w:sz w:val="24"/>
        </w:rPr>
        <w:t>melting and disintegration of icebergs</w:t>
      </w:r>
      <w:r>
        <w:rPr>
          <w:sz w:val="24"/>
        </w:rPr>
        <w:t>,</w:t>
      </w:r>
      <w:r>
        <w:rPr>
          <w:sz w:val="24"/>
        </w:rPr>
        <w:t xml:space="preserve"> and </w:t>
      </w:r>
      <w:r>
        <w:rPr>
          <w:sz w:val="24"/>
        </w:rPr>
        <w:t xml:space="preserve">iceberg </w:t>
      </w:r>
      <w:r>
        <w:rPr>
          <w:sz w:val="24"/>
        </w:rPr>
        <w:t>drift patterns</w:t>
      </w:r>
      <w:r>
        <w:rPr>
          <w:sz w:val="24"/>
        </w:rPr>
        <w:t xml:space="preserve">. </w:t>
      </w:r>
      <w:r>
        <w:rPr>
          <w:sz w:val="24"/>
        </w:rPr>
        <w:t>These studi</w:t>
      </w:r>
      <w:r>
        <w:rPr>
          <w:sz w:val="24"/>
        </w:rPr>
        <w:t>es have in common that they represent usefu</w:t>
      </w:r>
      <w:r>
        <w:rPr>
          <w:sz w:val="24"/>
        </w:rPr>
        <w:t xml:space="preserve">l </w:t>
      </w:r>
      <w:r>
        <w:rPr>
          <w:sz w:val="24"/>
        </w:rPr>
        <w:t xml:space="preserve">independant </w:t>
      </w:r>
      <w:r>
        <w:rPr>
          <w:sz w:val="24"/>
        </w:rPr>
        <w:t>stu</w:t>
      </w:r>
      <w:r>
        <w:rPr>
          <w:sz w:val="24"/>
        </w:rPr>
        <w:t>dies</w:t>
      </w:r>
      <w:r>
        <w:rPr>
          <w:sz w:val="24"/>
        </w:rPr>
        <w:t xml:space="preserve"> </w:t>
      </w:r>
      <w:r>
        <w:rPr>
          <w:sz w:val="24"/>
        </w:rPr>
        <w:t xml:space="preserve">in addition to being important in the estimation of iceberg </w:t>
      </w:r>
      <w:r>
        <w:rPr>
          <w:sz w:val="24"/>
        </w:rPr>
        <w:t>calving rate</w:t>
      </w:r>
      <w:r>
        <w:rPr>
          <w:sz w:val="24"/>
        </w:rPr>
        <w:t xml:space="preserve">. </w:t>
      </w:r>
    </w:p>
    <w:p w:rsidR="00000000" w:rsidRDefault="0063398F">
      <w:pPr>
        <w:rPr>
          <w:sz w:val="24"/>
        </w:rPr>
      </w:pPr>
    </w:p>
    <w:p w:rsidR="00000000" w:rsidRDefault="0063398F">
      <w:pPr>
        <w:rPr>
          <w:sz w:val="24"/>
        </w:rPr>
      </w:pPr>
      <w:r>
        <w:rPr>
          <w:sz w:val="24"/>
        </w:rPr>
        <w:t>A</w:t>
      </w:r>
      <w:r>
        <w:rPr>
          <w:sz w:val="24"/>
        </w:rPr>
        <w:t xml:space="preserve">n </w:t>
      </w:r>
      <w:r>
        <w:rPr>
          <w:sz w:val="24"/>
        </w:rPr>
        <w:t xml:space="preserve"> approach is </w:t>
      </w:r>
      <w:r>
        <w:rPr>
          <w:sz w:val="24"/>
        </w:rPr>
        <w:t xml:space="preserve">suggested </w:t>
      </w:r>
      <w:r>
        <w:rPr>
          <w:sz w:val="24"/>
        </w:rPr>
        <w:t xml:space="preserve"> </w:t>
      </w:r>
      <w:r>
        <w:rPr>
          <w:sz w:val="24"/>
        </w:rPr>
        <w:t xml:space="preserve">towards a better </w:t>
      </w:r>
      <w:r>
        <w:rPr>
          <w:sz w:val="24"/>
        </w:rPr>
        <w:t>estimate of the iceberg calving rate</w:t>
      </w:r>
      <w:r>
        <w:rPr>
          <w:sz w:val="24"/>
        </w:rPr>
        <w:t xml:space="preserve"> based on the </w:t>
      </w:r>
      <w:r>
        <w:rPr>
          <w:sz w:val="24"/>
        </w:rPr>
        <w:t>NP iceberg data</w:t>
      </w:r>
      <w:r>
        <w:rPr>
          <w:sz w:val="24"/>
        </w:rPr>
        <w:t xml:space="preserve">. </w:t>
      </w:r>
      <w:r>
        <w:rPr>
          <w:sz w:val="24"/>
        </w:rPr>
        <w:t xml:space="preserve">The result of each study is expressed in terms of a potential publication. </w:t>
      </w:r>
    </w:p>
    <w:p w:rsidR="00000000" w:rsidRDefault="0063398F">
      <w:pPr>
        <w:rPr>
          <w:sz w:val="24"/>
        </w:rPr>
      </w:pPr>
    </w:p>
    <w:p w:rsidR="00000000" w:rsidRDefault="0063398F" w:rsidP="0095434B">
      <w:pPr>
        <w:numPr>
          <w:ilvl w:val="0"/>
          <w:numId w:val="1"/>
        </w:numPr>
        <w:rPr>
          <w:sz w:val="24"/>
        </w:rPr>
      </w:pPr>
      <w:r>
        <w:rPr>
          <w:b/>
          <w:sz w:val="24"/>
        </w:rPr>
        <w:t>Antarctic i</w:t>
      </w:r>
      <w:r>
        <w:rPr>
          <w:b/>
          <w:sz w:val="24"/>
        </w:rPr>
        <w:t>ceberg density.</w:t>
      </w:r>
      <w:r>
        <w:rPr>
          <w:sz w:val="24"/>
        </w:rPr>
        <w:t xml:space="preserve"> This part of the study has </w:t>
      </w:r>
      <w:r>
        <w:rPr>
          <w:sz w:val="24"/>
        </w:rPr>
        <w:t>now</w:t>
      </w:r>
      <w:r>
        <w:rPr>
          <w:sz w:val="24"/>
        </w:rPr>
        <w:t xml:space="preserve"> been performed and an extensive data</w:t>
      </w:r>
      <w:r>
        <w:rPr>
          <w:sz w:val="24"/>
        </w:rPr>
        <w:t xml:space="preserve"> </w:t>
      </w:r>
      <w:r>
        <w:rPr>
          <w:sz w:val="24"/>
        </w:rPr>
        <w:t xml:space="preserve">set is </w:t>
      </w:r>
      <w:r>
        <w:rPr>
          <w:sz w:val="24"/>
        </w:rPr>
        <w:t>available and relative</w:t>
      </w:r>
      <w:r>
        <w:rPr>
          <w:sz w:val="24"/>
        </w:rPr>
        <w:t xml:space="preserve">ly easily accessible in the Microsoft Access database. </w:t>
      </w:r>
      <w:r>
        <w:rPr>
          <w:sz w:val="24"/>
        </w:rPr>
        <w:t xml:space="preserve">The data is </w:t>
      </w:r>
      <w:r>
        <w:rPr>
          <w:sz w:val="24"/>
        </w:rPr>
        <w:t>divided into grid cells of dimension 5 deg longitude and 2 deg latitude</w:t>
      </w:r>
      <w:r>
        <w:rPr>
          <w:sz w:val="24"/>
        </w:rPr>
        <w:t>.</w:t>
      </w:r>
      <w:r>
        <w:rPr>
          <w:sz w:val="24"/>
        </w:rPr>
        <w:t xml:space="preserve"> </w:t>
      </w:r>
      <w:r>
        <w:rPr>
          <w:sz w:val="24"/>
        </w:rPr>
        <w:t>T</w:t>
      </w:r>
      <w:r>
        <w:rPr>
          <w:sz w:val="24"/>
        </w:rPr>
        <w:t xml:space="preserve">he </w:t>
      </w:r>
      <w:r>
        <w:rPr>
          <w:sz w:val="24"/>
        </w:rPr>
        <w:t xml:space="preserve">data is presented in Arc/view and can easily be transformed to a GIS system for correlation with any other geographical oriented parameter. </w:t>
      </w:r>
    </w:p>
    <w:p w:rsidR="00000000" w:rsidRDefault="0063398F" w:rsidP="0095434B">
      <w:pPr>
        <w:numPr>
          <w:ilvl w:val="12"/>
          <w:numId w:val="0"/>
        </w:numPr>
        <w:rPr>
          <w:i/>
          <w:sz w:val="24"/>
        </w:rPr>
      </w:pPr>
      <w:r>
        <w:rPr>
          <w:i/>
          <w:sz w:val="24"/>
        </w:rPr>
        <w:t>Resulting publication: Iceberg density and size distribution in Antarctica</w:t>
      </w:r>
    </w:p>
    <w:p w:rsidR="00000000" w:rsidRDefault="0063398F" w:rsidP="0095434B">
      <w:pPr>
        <w:numPr>
          <w:ilvl w:val="12"/>
          <w:numId w:val="0"/>
        </w:numPr>
        <w:rPr>
          <w:sz w:val="24"/>
        </w:rPr>
      </w:pPr>
    </w:p>
    <w:p w:rsidR="00000000" w:rsidRDefault="0063398F" w:rsidP="0095434B">
      <w:pPr>
        <w:numPr>
          <w:ilvl w:val="0"/>
          <w:numId w:val="1"/>
        </w:numPr>
        <w:rPr>
          <w:sz w:val="24"/>
        </w:rPr>
      </w:pPr>
      <w:r>
        <w:rPr>
          <w:b/>
          <w:sz w:val="24"/>
        </w:rPr>
        <w:t>I</w:t>
      </w:r>
      <w:r>
        <w:rPr>
          <w:b/>
          <w:sz w:val="24"/>
        </w:rPr>
        <w:t>ceberg drift</w:t>
      </w:r>
      <w:r>
        <w:rPr>
          <w:b/>
          <w:sz w:val="24"/>
        </w:rPr>
        <w:t xml:space="preserve"> patterns</w:t>
      </w:r>
      <w:r>
        <w:rPr>
          <w:sz w:val="24"/>
        </w:rPr>
        <w:t xml:space="preserve">. </w:t>
      </w:r>
      <w:r>
        <w:rPr>
          <w:sz w:val="24"/>
        </w:rPr>
        <w:t>The purpose of this study is to establish iceberg drift patterns and drift speed</w:t>
      </w:r>
      <w:r>
        <w:rPr>
          <w:sz w:val="24"/>
        </w:rPr>
        <w:t>s throughout the Antarctic area</w:t>
      </w:r>
      <w:r>
        <w:rPr>
          <w:sz w:val="24"/>
        </w:rPr>
        <w:t xml:space="preserve"> to be able to track </w:t>
      </w:r>
      <w:r>
        <w:rPr>
          <w:sz w:val="24"/>
        </w:rPr>
        <w:t xml:space="preserve">icebergs in </w:t>
      </w:r>
      <w:r>
        <w:rPr>
          <w:sz w:val="24"/>
        </w:rPr>
        <w:t>A</w:t>
      </w:r>
      <w:r>
        <w:rPr>
          <w:sz w:val="24"/>
        </w:rPr>
        <w:t xml:space="preserve">ntarctica back to </w:t>
      </w:r>
      <w:r>
        <w:rPr>
          <w:sz w:val="24"/>
        </w:rPr>
        <w:t xml:space="preserve">their </w:t>
      </w:r>
      <w:r>
        <w:rPr>
          <w:sz w:val="24"/>
        </w:rPr>
        <w:t xml:space="preserve">origin (or </w:t>
      </w:r>
      <w:r>
        <w:rPr>
          <w:sz w:val="24"/>
        </w:rPr>
        <w:t xml:space="preserve">a </w:t>
      </w:r>
      <w:r>
        <w:rPr>
          <w:sz w:val="24"/>
        </w:rPr>
        <w:t>set of potential origi</w:t>
      </w:r>
      <w:r>
        <w:rPr>
          <w:sz w:val="24"/>
        </w:rPr>
        <w:t xml:space="preserve">ns). </w:t>
      </w:r>
      <w:r>
        <w:rPr>
          <w:sz w:val="24"/>
        </w:rPr>
        <w:t xml:space="preserve">Data sources </w:t>
      </w:r>
      <w:r>
        <w:rPr>
          <w:sz w:val="24"/>
        </w:rPr>
        <w:t xml:space="preserve">can </w:t>
      </w:r>
      <w:r>
        <w:rPr>
          <w:sz w:val="24"/>
        </w:rPr>
        <w:t xml:space="preserve"> be i</w:t>
      </w:r>
      <w:r>
        <w:rPr>
          <w:sz w:val="24"/>
        </w:rPr>
        <w:t xml:space="preserve">nstrumented icebergs </w:t>
      </w:r>
      <w:r>
        <w:rPr>
          <w:sz w:val="24"/>
        </w:rPr>
        <w:t xml:space="preserve">(historical data) </w:t>
      </w:r>
      <w:r>
        <w:rPr>
          <w:sz w:val="24"/>
        </w:rPr>
        <w:t>and icebergs tr</w:t>
      </w:r>
      <w:r>
        <w:rPr>
          <w:sz w:val="24"/>
        </w:rPr>
        <w:t>acked by remote sensing methods</w:t>
      </w:r>
      <w:r>
        <w:rPr>
          <w:sz w:val="24"/>
        </w:rPr>
        <w:t xml:space="preserve">, </w:t>
      </w:r>
      <w:r>
        <w:rPr>
          <w:sz w:val="24"/>
        </w:rPr>
        <w:t xml:space="preserve">especially </w:t>
      </w:r>
      <w:r>
        <w:rPr>
          <w:sz w:val="24"/>
        </w:rPr>
        <w:t xml:space="preserve">interesting is a compilation of the data </w:t>
      </w:r>
      <w:r>
        <w:rPr>
          <w:sz w:val="24"/>
        </w:rPr>
        <w:t xml:space="preserve">from </w:t>
      </w:r>
      <w:r>
        <w:rPr>
          <w:sz w:val="24"/>
        </w:rPr>
        <w:t xml:space="preserve">the </w:t>
      </w:r>
      <w:r>
        <w:rPr>
          <w:sz w:val="24"/>
        </w:rPr>
        <w:t>National I</w:t>
      </w:r>
      <w:r>
        <w:rPr>
          <w:sz w:val="24"/>
        </w:rPr>
        <w:t>ce C</w:t>
      </w:r>
      <w:r>
        <w:rPr>
          <w:sz w:val="24"/>
        </w:rPr>
        <w:t>entre</w:t>
      </w:r>
      <w:r>
        <w:rPr>
          <w:sz w:val="24"/>
        </w:rPr>
        <w:t xml:space="preserve"> in M</w:t>
      </w:r>
      <w:r>
        <w:rPr>
          <w:sz w:val="24"/>
        </w:rPr>
        <w:t>aryland , USA</w:t>
      </w:r>
      <w:r>
        <w:rPr>
          <w:sz w:val="24"/>
        </w:rPr>
        <w:t>.</w:t>
      </w:r>
      <w:r>
        <w:rPr>
          <w:sz w:val="24"/>
        </w:rPr>
        <w:t xml:space="preserve"> The </w:t>
      </w:r>
      <w:r>
        <w:rPr>
          <w:sz w:val="24"/>
        </w:rPr>
        <w:t>o</w:t>
      </w:r>
      <w:r>
        <w:rPr>
          <w:sz w:val="24"/>
        </w:rPr>
        <w:t xml:space="preserve">bserved </w:t>
      </w:r>
      <w:r>
        <w:rPr>
          <w:sz w:val="24"/>
        </w:rPr>
        <w:t xml:space="preserve"> drifts should be correlated with curr</w:t>
      </w:r>
      <w:r>
        <w:rPr>
          <w:sz w:val="24"/>
        </w:rPr>
        <w:t xml:space="preserve">ent data (from for instance </w:t>
      </w:r>
      <w:r>
        <w:rPr>
          <w:sz w:val="24"/>
        </w:rPr>
        <w:t xml:space="preserve">FRAM </w:t>
      </w:r>
      <w:r>
        <w:rPr>
          <w:sz w:val="24"/>
        </w:rPr>
        <w:t>or field masurements</w:t>
      </w:r>
      <w:r>
        <w:rPr>
          <w:sz w:val="24"/>
        </w:rPr>
        <w:t>)</w:t>
      </w:r>
      <w:r>
        <w:rPr>
          <w:sz w:val="24"/>
        </w:rPr>
        <w:t xml:space="preserve"> and the relatio</w:t>
      </w:r>
      <w:r>
        <w:rPr>
          <w:sz w:val="24"/>
        </w:rPr>
        <w:t xml:space="preserve">nship found </w:t>
      </w:r>
      <w:r>
        <w:rPr>
          <w:sz w:val="24"/>
        </w:rPr>
        <w:t xml:space="preserve">between current and iceberg drift </w:t>
      </w:r>
      <w:r>
        <w:rPr>
          <w:sz w:val="24"/>
        </w:rPr>
        <w:t>used whe</w:t>
      </w:r>
      <w:r>
        <w:rPr>
          <w:sz w:val="24"/>
        </w:rPr>
        <w:t xml:space="preserve">re no </w:t>
      </w:r>
      <w:r>
        <w:rPr>
          <w:sz w:val="24"/>
        </w:rPr>
        <w:t xml:space="preserve">field </w:t>
      </w:r>
      <w:r>
        <w:rPr>
          <w:sz w:val="24"/>
        </w:rPr>
        <w:t xml:space="preserve">data on iceberg drift is available. </w:t>
      </w:r>
    </w:p>
    <w:p w:rsidR="00000000" w:rsidRDefault="0063398F" w:rsidP="0095434B">
      <w:pPr>
        <w:numPr>
          <w:ilvl w:val="12"/>
          <w:numId w:val="0"/>
        </w:numPr>
        <w:rPr>
          <w:sz w:val="24"/>
        </w:rPr>
      </w:pPr>
      <w:r>
        <w:rPr>
          <w:i/>
          <w:sz w:val="24"/>
        </w:rPr>
        <w:t>Outcome</w:t>
      </w:r>
      <w:r>
        <w:rPr>
          <w:i/>
          <w:sz w:val="24"/>
        </w:rPr>
        <w:t>: Iceberg drift patterns in A</w:t>
      </w:r>
      <w:r>
        <w:rPr>
          <w:i/>
          <w:sz w:val="24"/>
        </w:rPr>
        <w:t>ntarctica, Relationship betwe</w:t>
      </w:r>
      <w:r>
        <w:rPr>
          <w:i/>
          <w:sz w:val="24"/>
        </w:rPr>
        <w:t>en</w:t>
      </w:r>
    </w:p>
    <w:p w:rsidR="00000000" w:rsidRDefault="0063398F" w:rsidP="0095434B">
      <w:pPr>
        <w:numPr>
          <w:ilvl w:val="12"/>
          <w:numId w:val="0"/>
        </w:numPr>
        <w:rPr>
          <w:sz w:val="24"/>
        </w:rPr>
      </w:pPr>
      <w:r>
        <w:rPr>
          <w:i/>
          <w:sz w:val="24"/>
        </w:rPr>
        <w:t>ocea</w:t>
      </w:r>
      <w:r>
        <w:rPr>
          <w:i/>
          <w:sz w:val="24"/>
        </w:rPr>
        <w:t xml:space="preserve">n </w:t>
      </w:r>
      <w:r>
        <w:rPr>
          <w:i/>
          <w:sz w:val="24"/>
        </w:rPr>
        <w:t xml:space="preserve">current and </w:t>
      </w:r>
      <w:r>
        <w:rPr>
          <w:i/>
          <w:sz w:val="24"/>
        </w:rPr>
        <w:t>iceberg drift</w:t>
      </w:r>
    </w:p>
    <w:p w:rsidR="00000000" w:rsidRDefault="0063398F" w:rsidP="0095434B">
      <w:pPr>
        <w:numPr>
          <w:ilvl w:val="12"/>
          <w:numId w:val="0"/>
        </w:numPr>
        <w:rPr>
          <w:sz w:val="24"/>
        </w:rPr>
      </w:pPr>
    </w:p>
    <w:p w:rsidR="00000000" w:rsidRDefault="0063398F" w:rsidP="0095434B">
      <w:pPr>
        <w:numPr>
          <w:ilvl w:val="0"/>
          <w:numId w:val="1"/>
        </w:numPr>
        <w:rPr>
          <w:sz w:val="24"/>
        </w:rPr>
      </w:pPr>
      <w:r>
        <w:rPr>
          <w:b/>
          <w:sz w:val="24"/>
        </w:rPr>
        <w:t>Iceberg melt rates</w:t>
      </w:r>
      <w:r>
        <w:rPr>
          <w:b/>
          <w:sz w:val="24"/>
        </w:rPr>
        <w:t xml:space="preserve">. </w:t>
      </w:r>
      <w:r>
        <w:rPr>
          <w:sz w:val="24"/>
        </w:rPr>
        <w:t xml:space="preserve">The iceberg melt rates </w:t>
      </w:r>
      <w:r>
        <w:rPr>
          <w:sz w:val="24"/>
        </w:rPr>
        <w:t xml:space="preserve">can </w:t>
      </w:r>
      <w:r>
        <w:rPr>
          <w:sz w:val="24"/>
        </w:rPr>
        <w:t>be found for different areas using the obs</w:t>
      </w:r>
      <w:r>
        <w:rPr>
          <w:sz w:val="24"/>
        </w:rPr>
        <w:t xml:space="preserve">erved iceberg densities (theme </w:t>
      </w:r>
      <w:r>
        <w:rPr>
          <w:sz w:val="24"/>
        </w:rPr>
        <w:t>1) tog</w:t>
      </w:r>
      <w:r>
        <w:rPr>
          <w:sz w:val="24"/>
        </w:rPr>
        <w:t xml:space="preserve">ether with drift </w:t>
      </w:r>
      <w:r>
        <w:rPr>
          <w:sz w:val="24"/>
        </w:rPr>
        <w:t xml:space="preserve">tracks and drift speeds (theme </w:t>
      </w:r>
      <w:r>
        <w:rPr>
          <w:sz w:val="24"/>
        </w:rPr>
        <w:t xml:space="preserve">2). </w:t>
      </w:r>
      <w:r>
        <w:rPr>
          <w:sz w:val="24"/>
        </w:rPr>
        <w:t xml:space="preserve">When this data set is established </w:t>
      </w:r>
      <w:r>
        <w:rPr>
          <w:sz w:val="24"/>
        </w:rPr>
        <w:t xml:space="preserve">it can be </w:t>
      </w:r>
      <w:r>
        <w:rPr>
          <w:sz w:val="24"/>
        </w:rPr>
        <w:t xml:space="preserve">correlated with </w:t>
      </w:r>
      <w:r>
        <w:rPr>
          <w:sz w:val="24"/>
        </w:rPr>
        <w:t>iceberg size distribution, ocean te</w:t>
      </w:r>
      <w:r>
        <w:rPr>
          <w:sz w:val="24"/>
        </w:rPr>
        <w:t xml:space="preserve">mperature, wave conditions etc to study </w:t>
      </w:r>
      <w:r>
        <w:rPr>
          <w:sz w:val="24"/>
        </w:rPr>
        <w:t>ho</w:t>
      </w:r>
      <w:r>
        <w:rPr>
          <w:sz w:val="24"/>
        </w:rPr>
        <w:t xml:space="preserve">w these </w:t>
      </w:r>
      <w:r>
        <w:rPr>
          <w:sz w:val="24"/>
        </w:rPr>
        <w:t xml:space="preserve">parameters </w:t>
      </w:r>
      <w:r>
        <w:rPr>
          <w:sz w:val="24"/>
        </w:rPr>
        <w:t xml:space="preserve">affect </w:t>
      </w:r>
      <w:r>
        <w:rPr>
          <w:sz w:val="24"/>
        </w:rPr>
        <w:t xml:space="preserve">iceberg </w:t>
      </w:r>
      <w:r>
        <w:rPr>
          <w:sz w:val="24"/>
        </w:rPr>
        <w:t xml:space="preserve">disintegration and </w:t>
      </w:r>
      <w:r>
        <w:rPr>
          <w:sz w:val="24"/>
        </w:rPr>
        <w:t>melting</w:t>
      </w:r>
      <w:r>
        <w:rPr>
          <w:sz w:val="24"/>
        </w:rPr>
        <w:t xml:space="preserve">. </w:t>
      </w:r>
      <w:r>
        <w:rPr>
          <w:sz w:val="24"/>
        </w:rPr>
        <w:t>This relationship can be used to fill o</w:t>
      </w:r>
      <w:r>
        <w:rPr>
          <w:sz w:val="24"/>
        </w:rPr>
        <w:t>ut the grid wherever data is ab</w:t>
      </w:r>
      <w:r>
        <w:rPr>
          <w:sz w:val="24"/>
        </w:rPr>
        <w:t>s</w:t>
      </w:r>
      <w:r>
        <w:rPr>
          <w:sz w:val="24"/>
        </w:rPr>
        <w:t xml:space="preserve">ent or sparse. </w:t>
      </w:r>
      <w:r>
        <w:rPr>
          <w:i/>
          <w:sz w:val="24"/>
        </w:rPr>
        <w:t xml:space="preserve"> </w:t>
      </w:r>
    </w:p>
    <w:p w:rsidR="00000000" w:rsidRDefault="0063398F" w:rsidP="0095434B">
      <w:pPr>
        <w:numPr>
          <w:ilvl w:val="12"/>
          <w:numId w:val="0"/>
        </w:numPr>
        <w:rPr>
          <w:sz w:val="24"/>
        </w:rPr>
      </w:pPr>
      <w:r>
        <w:rPr>
          <w:i/>
          <w:sz w:val="24"/>
        </w:rPr>
        <w:t>Outcome: M</w:t>
      </w:r>
      <w:r>
        <w:rPr>
          <w:i/>
          <w:sz w:val="24"/>
        </w:rPr>
        <w:t>elting of Antarctic icebergs</w: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as </w:t>
      </w:r>
      <w:r>
        <w:rPr>
          <w:i/>
          <w:sz w:val="24"/>
        </w:rPr>
        <w:t xml:space="preserve">derived from drift tracks </w:t>
      </w:r>
    </w:p>
    <w:p w:rsidR="00000000" w:rsidRDefault="0063398F" w:rsidP="0095434B">
      <w:pPr>
        <w:numPr>
          <w:ilvl w:val="12"/>
          <w:numId w:val="0"/>
        </w:numPr>
        <w:rPr>
          <w:sz w:val="24"/>
        </w:rPr>
      </w:pPr>
      <w:r>
        <w:rPr>
          <w:i/>
          <w:sz w:val="24"/>
        </w:rPr>
        <w:t>and iceberg densities</w:t>
      </w:r>
      <w:r>
        <w:rPr>
          <w:i/>
          <w:sz w:val="24"/>
        </w:rPr>
        <w:t>; Iceberg melting and disintegration mechnisms.</w:t>
      </w:r>
    </w:p>
    <w:p w:rsidR="00000000" w:rsidRDefault="0063398F" w:rsidP="0095434B">
      <w:pPr>
        <w:numPr>
          <w:ilvl w:val="12"/>
          <w:numId w:val="0"/>
        </w:numPr>
        <w:rPr>
          <w:sz w:val="24"/>
        </w:rPr>
      </w:pPr>
    </w:p>
    <w:p w:rsidR="00000000" w:rsidRDefault="0063398F" w:rsidP="0095434B">
      <w:pPr>
        <w:numPr>
          <w:ilvl w:val="0"/>
          <w:numId w:val="1"/>
        </w:numPr>
        <w:rPr>
          <w:sz w:val="24"/>
        </w:rPr>
      </w:pPr>
      <w:r>
        <w:rPr>
          <w:b/>
          <w:sz w:val="24"/>
        </w:rPr>
        <w:t>Iceberg calving rate</w:t>
      </w:r>
      <w:r>
        <w:rPr>
          <w:sz w:val="24"/>
        </w:rPr>
        <w:t xml:space="preserve">. </w:t>
      </w:r>
      <w:r>
        <w:rPr>
          <w:sz w:val="24"/>
        </w:rPr>
        <w:t>U</w:t>
      </w:r>
      <w:r>
        <w:rPr>
          <w:sz w:val="24"/>
        </w:rPr>
        <w:t xml:space="preserve">sing </w:t>
      </w:r>
      <w:r>
        <w:rPr>
          <w:sz w:val="24"/>
        </w:rPr>
        <w:t>the combined information on drift tracks, drift speed and melt rates</w:t>
      </w:r>
      <w:r>
        <w:rPr>
          <w:sz w:val="24"/>
        </w:rPr>
        <w:t>,</w:t>
      </w:r>
      <w:r>
        <w:rPr>
          <w:sz w:val="24"/>
        </w:rPr>
        <w:t xml:space="preserve"> each cell can be assigned an average iceber</w:t>
      </w:r>
      <w:r>
        <w:rPr>
          <w:sz w:val="24"/>
        </w:rPr>
        <w:t xml:space="preserve">g age </w:t>
      </w:r>
      <w:r>
        <w:rPr>
          <w:sz w:val="24"/>
        </w:rPr>
        <w:t>and the initia</w:t>
      </w:r>
      <w:r>
        <w:rPr>
          <w:sz w:val="24"/>
        </w:rPr>
        <w:t>l volume of ice can be calcul</w:t>
      </w:r>
      <w:r>
        <w:rPr>
          <w:sz w:val="24"/>
        </w:rPr>
        <w:t>a</w:t>
      </w:r>
      <w:r>
        <w:rPr>
          <w:sz w:val="24"/>
        </w:rPr>
        <w:t>ted.</w:t>
      </w:r>
      <w:r>
        <w:rPr>
          <w:sz w:val="24"/>
        </w:rPr>
        <w:t xml:space="preserve"> </w:t>
      </w:r>
      <w:r>
        <w:rPr>
          <w:sz w:val="24"/>
        </w:rPr>
        <w:t xml:space="preserve">Also the </w:t>
      </w:r>
      <w:r>
        <w:rPr>
          <w:sz w:val="24"/>
        </w:rPr>
        <w:t xml:space="preserve"> </w:t>
      </w:r>
      <w:r>
        <w:rPr>
          <w:sz w:val="24"/>
        </w:rPr>
        <w:t>source (or set of sources)</w:t>
      </w:r>
      <w:r>
        <w:rPr>
          <w:sz w:val="24"/>
        </w:rPr>
        <w:t xml:space="preserve"> can be found</w:t>
      </w:r>
      <w:r>
        <w:rPr>
          <w:sz w:val="24"/>
        </w:rPr>
        <w:t>.</w:t>
      </w:r>
      <w:r>
        <w:rPr>
          <w:sz w:val="24"/>
        </w:rPr>
        <w:t xml:space="preserve"> Calving rate </w:t>
      </w:r>
      <w:r>
        <w:rPr>
          <w:sz w:val="24"/>
        </w:rPr>
        <w:t xml:space="preserve">for a region or the entire Antarctic area </w:t>
      </w:r>
      <w:r>
        <w:rPr>
          <w:sz w:val="24"/>
        </w:rPr>
        <w:t xml:space="preserve">can be </w:t>
      </w:r>
      <w:r>
        <w:rPr>
          <w:sz w:val="24"/>
        </w:rPr>
        <w:t>estimated b</w:t>
      </w:r>
      <w:r>
        <w:rPr>
          <w:sz w:val="24"/>
        </w:rPr>
        <w:t xml:space="preserve">y summing </w:t>
      </w:r>
      <w:r>
        <w:rPr>
          <w:sz w:val="24"/>
        </w:rPr>
        <w:t>initial mass for all cells with the same average age. This wil</w:t>
      </w:r>
      <w:r>
        <w:rPr>
          <w:sz w:val="24"/>
        </w:rPr>
        <w:t>l</w:t>
      </w:r>
      <w:r>
        <w:rPr>
          <w:sz w:val="24"/>
        </w:rPr>
        <w:t xml:space="preserve"> lead to a set of calving rates </w:t>
      </w:r>
      <w:r>
        <w:rPr>
          <w:sz w:val="24"/>
        </w:rPr>
        <w:t xml:space="preserve">which, if the model is correct, </w:t>
      </w:r>
      <w:r>
        <w:rPr>
          <w:sz w:val="24"/>
        </w:rPr>
        <w:t xml:space="preserve">all </w:t>
      </w:r>
      <w:r>
        <w:rPr>
          <w:sz w:val="24"/>
        </w:rPr>
        <w:t xml:space="preserve">should </w:t>
      </w:r>
      <w:r>
        <w:rPr>
          <w:sz w:val="24"/>
        </w:rPr>
        <w:t xml:space="preserve">be in the same range.  </w:t>
      </w:r>
    </w:p>
    <w:p w:rsidR="00000000" w:rsidRDefault="0063398F" w:rsidP="0095434B">
      <w:pPr>
        <w:rPr>
          <w:sz w:val="24"/>
        </w:rPr>
      </w:pPr>
    </w:p>
    <w:p w:rsidR="0063398F" w:rsidRDefault="0063398F">
      <w:pPr>
        <w:rPr>
          <w:sz w:val="24"/>
        </w:rPr>
      </w:pPr>
    </w:p>
    <w:sectPr w:rsidR="0063398F">
      <w:pgSz w:w="11906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82893"/>
    <w:multiLevelType w:val="singleLevel"/>
    <w:tmpl w:val="B6B60F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</w:compat>
  <w:rsids>
    <w:rsidRoot w:val="0095434B"/>
    <w:rsid w:val="0063398F"/>
    <w:rsid w:val="00954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496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Antarctic iceberg calving rate</vt:lpstr>
      </vt:variant>
      <vt:variant>
        <vt:i4>0</vt:i4>
      </vt:variant>
    </vt:vector>
  </HeadingPairs>
  <Company>NP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Antarctic iceberg calving rate</dc:title>
  <dc:creator>NP</dc:creator>
  <cp:lastModifiedBy>Are Bjørdal</cp:lastModifiedBy>
  <cp:revision>2</cp:revision>
  <cp:lastPrinted>1996-11-20T10:48:00Z</cp:lastPrinted>
  <dcterms:created xsi:type="dcterms:W3CDTF">2011-10-20T13:50:00Z</dcterms:created>
  <dcterms:modified xsi:type="dcterms:W3CDTF">2011-10-20T13:50:00Z</dcterms:modified>
</cp:coreProperties>
</file>